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3011ED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8E2E77" wp14:editId="72994380">
                  <wp:extent cx="724535" cy="827405"/>
                  <wp:effectExtent l="0" t="0" r="0" b="0"/>
                  <wp:docPr id="3" name="Obraz 3" descr="https://umg.edu.pl/sites/default/files/zalaczniki/logo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logo_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1" t="15635" r="19869" b="16287"/>
                          <a:stretch/>
                        </pic:blipFill>
                        <pic:spPr bwMode="auto">
                          <a:xfrm>
                            <a:off x="0" y="0"/>
                            <a:ext cx="72453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884208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MORSK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I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W GDYNI</w:t>
            </w:r>
          </w:p>
          <w:p w:rsidR="005A766B" w:rsidRPr="0059216B" w:rsidRDefault="00643182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347C8F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A98A2B" wp14:editId="042682BE">
                  <wp:extent cx="914400" cy="914400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2B2D7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PROJEKTOWANIE USŁUG DIETETYCZNYCH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2B2D77" w:rsidP="0088420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F3D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DESIGN OF DIETETIC SERVICES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232E3F" w:rsidRPr="001671B0" w:rsidTr="0017773D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232E3F" w:rsidRPr="001671B0" w:rsidRDefault="00232E3F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232E3F" w:rsidRPr="004F47B4" w:rsidRDefault="009868CC" w:rsidP="00C37E9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232E3F" w:rsidRPr="001671B0" w:rsidTr="0017773D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232E3F" w:rsidRDefault="00232E3F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232E3F" w:rsidRDefault="00884208" w:rsidP="003E601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Menedżer </w:t>
            </w:r>
            <w:r w:rsidR="003E601E">
              <w:rPr>
                <w:rFonts w:ascii="Times New Roman" w:hAnsi="Times New Roman" w:cs="Times New Roman"/>
                <w:b/>
                <w:sz w:val="24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sług </w:t>
            </w:r>
            <w:r w:rsidR="003E601E">
              <w:rPr>
                <w:rFonts w:ascii="Times New Roman" w:hAnsi="Times New Roman" w:cs="Times New Roman"/>
                <w:b/>
                <w:sz w:val="24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ietetycznych</w:t>
            </w:r>
          </w:p>
        </w:tc>
      </w:tr>
      <w:tr w:rsidR="00232E3F" w:rsidRPr="001671B0" w:rsidTr="0017773D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232E3F" w:rsidRDefault="00232E3F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232E3F" w:rsidRDefault="00232E3F" w:rsidP="00232E3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:rsidTr="0017773D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604930" w:rsidP="002B2D7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D06820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  <w:r w:rsidR="008260C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602719" w:rsidRPr="001671B0" w:rsidTr="0017773D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8C293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17773D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8C293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17773D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FD54FC" w:rsidRPr="004F47B4" w:rsidRDefault="00604930" w:rsidP="00435D7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  <w:r w:rsidR="008260C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604930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proofErr w:type="spellStart"/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proofErr w:type="spellEnd"/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604930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04930" w:rsidRPr="00476965" w:rsidTr="00604930">
        <w:tc>
          <w:tcPr>
            <w:tcW w:w="1526" w:type="dxa"/>
            <w:vAlign w:val="center"/>
          </w:tcPr>
          <w:p w:rsidR="00604930" w:rsidRDefault="00D10454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III/</w:t>
            </w:r>
            <w:r w:rsidR="00604930">
              <w:rPr>
                <w:rFonts w:ascii="Times New Roman" w:hAnsi="Times New Roman"/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tcW w:w="1701" w:type="dxa"/>
            <w:vAlign w:val="center"/>
          </w:tcPr>
          <w:p w:rsidR="00604930" w:rsidRDefault="00604930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604930" w:rsidRDefault="00604930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604930" w:rsidRDefault="00604930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604930" w:rsidRDefault="00604930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604930" w:rsidRDefault="00604930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604930" w:rsidRDefault="00604930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vAlign w:val="center"/>
          </w:tcPr>
          <w:p w:rsidR="00604930" w:rsidRDefault="00604930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0" w:type="dxa"/>
            <w:vAlign w:val="center"/>
          </w:tcPr>
          <w:p w:rsidR="00604930" w:rsidRDefault="00604930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604930" w:rsidRPr="00367CCE" w:rsidRDefault="00604930" w:rsidP="0060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4930" w:rsidRPr="00B73E75" w:rsidTr="00604930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604930" w:rsidRPr="00CF45EF" w:rsidRDefault="00604930" w:rsidP="0060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604930" w:rsidRPr="002E722C" w:rsidRDefault="00604930" w:rsidP="0060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17773D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17773D">
        <w:tc>
          <w:tcPr>
            <w:tcW w:w="10060" w:type="dxa"/>
            <w:vAlign w:val="center"/>
          </w:tcPr>
          <w:p w:rsidR="004F47B4" w:rsidRPr="00B73E75" w:rsidRDefault="00604930" w:rsidP="00637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Wiedza z biologicznych podstaw żywienia człowieka, fizjologii żywienia człowieka, </w:t>
            </w:r>
            <w:r w:rsidR="00637B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dietetyki, poradnictwa dietetycznego, </w:t>
            </w:r>
            <w:r w:rsidR="004A309A">
              <w:rPr>
                <w:rFonts w:ascii="Times New Roman" w:hAnsi="Times New Roman"/>
                <w:sz w:val="20"/>
                <w:szCs w:val="20"/>
                <w:lang w:eastAsia="en-US"/>
              </w:rPr>
              <w:t>marketingu usług dietetycznych.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1C09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17773D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17773D">
        <w:tc>
          <w:tcPr>
            <w:tcW w:w="10060" w:type="dxa"/>
            <w:vAlign w:val="center"/>
          </w:tcPr>
          <w:p w:rsidR="00D10454" w:rsidRDefault="00604930" w:rsidP="00D10454">
            <w:pPr>
              <w:ind w:left="22" w:hanging="22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Zapoznanie słuchaczy z podstawami prawnymi funkcjonowania usług dietetycznych, wymogami lokalowo – sprzętowymi, formami prowadzenia działalności usługowej w zakresie dietetyki i poradnictwa żywieniowego, wymogami w zakresie dokumentowania działalności usługowej oraz zasadami organizacji sektora usług dietetycznych. </w:t>
            </w:r>
          </w:p>
          <w:p w:rsidR="00045830" w:rsidRPr="009B74F4" w:rsidRDefault="00604930" w:rsidP="00D10454">
            <w:pPr>
              <w:ind w:left="22" w:hanging="22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Wskazanie na aspekt etyczny z uwzględnieniem nowych trendów w usługach dietetycznych.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1C09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BC0AAE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6169C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</w:t>
            </w:r>
            <w:proofErr w:type="spellStart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  <w:proofErr w:type="spellEnd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F6C43" w:rsidRPr="00B73E75" w:rsidTr="00BC0AAE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160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6169C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C0AAE" w:rsidRPr="00B73E75" w:rsidTr="00BC0AAE">
        <w:tc>
          <w:tcPr>
            <w:tcW w:w="959" w:type="dxa"/>
            <w:vAlign w:val="center"/>
          </w:tcPr>
          <w:p w:rsidR="00BC0AAE" w:rsidRPr="00B73E75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</w:p>
        </w:tc>
        <w:tc>
          <w:tcPr>
            <w:tcW w:w="7087" w:type="dxa"/>
          </w:tcPr>
          <w:p w:rsidR="00BC0AAE" w:rsidRDefault="00BC0AAE" w:rsidP="009E17D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ma rozszerzoną i pogłębioną wiedzę o narzędziach stosowanych w projektowaniu usług dietetycznych oraz rozszerzoną i pogłębioną wiedzę na temat </w:t>
            </w:r>
            <w:r w:rsidR="009E17D8">
              <w:rPr>
                <w:rFonts w:ascii="Times New Roman" w:hAnsi="Times New Roman"/>
                <w:sz w:val="20"/>
                <w:szCs w:val="20"/>
                <w:lang w:eastAsia="en-US"/>
              </w:rPr>
              <w:t>zasad organizacji sektora usług dietetycznych</w:t>
            </w:r>
            <w:r w:rsidR="00996D72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2015" w:type="dxa"/>
            <w:vAlign w:val="center"/>
          </w:tcPr>
          <w:p w:rsidR="00BC0AAE" w:rsidRDefault="00BC0AAE" w:rsidP="00B7049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NK_W0</w:t>
            </w:r>
            <w:r w:rsidR="00B7049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NK_W0</w:t>
            </w:r>
            <w:r w:rsidR="00B7049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proofErr w:type="spellEnd"/>
          </w:p>
        </w:tc>
      </w:tr>
      <w:tr w:rsidR="00BC0AAE" w:rsidRPr="00B73E75" w:rsidTr="00BC0AAE">
        <w:tc>
          <w:tcPr>
            <w:tcW w:w="959" w:type="dxa"/>
            <w:vAlign w:val="center"/>
          </w:tcPr>
          <w:p w:rsidR="00BC0AAE" w:rsidRPr="00B73E75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proofErr w:type="spellEnd"/>
          </w:p>
        </w:tc>
        <w:tc>
          <w:tcPr>
            <w:tcW w:w="7087" w:type="dxa"/>
          </w:tcPr>
          <w:p w:rsidR="000075CB" w:rsidRPr="000075CB" w:rsidRDefault="00BC0AAE" w:rsidP="009E17D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75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potrafi, zgodnie z zadaną specyfikacją, uwzględniając narzędzia </w:t>
            </w:r>
            <w:r w:rsidR="009E17D8" w:rsidRPr="000075CB">
              <w:rPr>
                <w:rFonts w:ascii="Times New Roman" w:hAnsi="Times New Roman"/>
                <w:sz w:val="20"/>
                <w:szCs w:val="20"/>
                <w:lang w:eastAsia="en-US"/>
              </w:rPr>
              <w:t>formalne i organizacyjne prowadzenia działalności usługowej</w:t>
            </w:r>
            <w:r w:rsidR="000075CB" w:rsidRPr="000075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zrealizować założony proces; </w:t>
            </w:r>
          </w:p>
          <w:p w:rsidR="00BC0AAE" w:rsidRPr="000075CB" w:rsidRDefault="000075CB" w:rsidP="000075CB">
            <w:pPr>
              <w:pStyle w:val="Default"/>
              <w:rPr>
                <w:sz w:val="18"/>
                <w:szCs w:val="18"/>
              </w:rPr>
            </w:pPr>
            <w:r w:rsidRPr="000075CB">
              <w:rPr>
                <w:sz w:val="20"/>
                <w:szCs w:val="20"/>
              </w:rPr>
              <w:t>potrafi myśleć i działać w sposób kreatywny i przedsiębiorczy oraz określić priorytety służące realizacji określonego przez siebie i innych zadania</w:t>
            </w:r>
            <w:r>
              <w:rPr>
                <w:sz w:val="18"/>
                <w:szCs w:val="18"/>
              </w:rPr>
              <w:t xml:space="preserve"> ,</w:t>
            </w:r>
          </w:p>
        </w:tc>
        <w:tc>
          <w:tcPr>
            <w:tcW w:w="2015" w:type="dxa"/>
            <w:vAlign w:val="center"/>
          </w:tcPr>
          <w:p w:rsidR="00BC0AAE" w:rsidRDefault="00BC0AAE" w:rsidP="000075C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NK_W01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NK_U</w:t>
            </w:r>
            <w:r w:rsidR="000075CB"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  <w:proofErr w:type="spellEnd"/>
            <w:r w:rsidR="000075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0075CB">
              <w:rPr>
                <w:rFonts w:ascii="Times New Roman" w:hAnsi="Times New Roman"/>
                <w:sz w:val="20"/>
                <w:szCs w:val="20"/>
                <w:lang w:eastAsia="en-US"/>
              </w:rPr>
              <w:t>NK_U11</w:t>
            </w:r>
            <w:proofErr w:type="spellEnd"/>
            <w:r w:rsidR="000075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0075CB">
              <w:rPr>
                <w:rFonts w:ascii="Times New Roman" w:hAnsi="Times New Roman"/>
                <w:color w:val="000000"/>
                <w:sz w:val="20"/>
                <w:szCs w:val="20"/>
              </w:rPr>
              <w:t>NK_K03</w:t>
            </w:r>
            <w:proofErr w:type="spellEnd"/>
            <w:r w:rsidR="000075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C0AAE" w:rsidRPr="00B73E75" w:rsidTr="00BC0AAE">
        <w:tc>
          <w:tcPr>
            <w:tcW w:w="959" w:type="dxa"/>
            <w:vAlign w:val="center"/>
          </w:tcPr>
          <w:p w:rsidR="00BC0AAE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</w:p>
        </w:tc>
        <w:tc>
          <w:tcPr>
            <w:tcW w:w="7087" w:type="dxa"/>
            <w:vAlign w:val="center"/>
          </w:tcPr>
          <w:p w:rsidR="00BC0AAE" w:rsidRPr="00B7049C" w:rsidRDefault="00B7049C" w:rsidP="00BC0A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049C">
              <w:rPr>
                <w:rFonts w:ascii="Times New Roman" w:hAnsi="Times New Roman" w:cs="Times New Roman"/>
                <w:sz w:val="20"/>
                <w:szCs w:val="20"/>
              </w:rPr>
              <w:t>prawidłowo identyfikuje i rozstrzyga dylematy związane z wykonywaniem zawodu, realizuje zadania zawodowe profesjonalnie i zgodnie z podstawowymi zasadami etyki zawodowej; ma świadomość odpowiedzialności za podejmowane decyzje zawodowe oraz rozumie potrzebę uczenia się oraz potrafi samodzielnie i krytycznie uzupełniać i doskonalić nabytą wiedzę i umiejętności.</w:t>
            </w:r>
          </w:p>
        </w:tc>
        <w:tc>
          <w:tcPr>
            <w:tcW w:w="2015" w:type="dxa"/>
            <w:vAlign w:val="center"/>
          </w:tcPr>
          <w:p w:rsidR="00BC0AAE" w:rsidRDefault="000075CB" w:rsidP="00BC0AA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NK_K02</w:t>
            </w:r>
            <w:proofErr w:type="spellEnd"/>
          </w:p>
        </w:tc>
      </w:tr>
    </w:tbl>
    <w:p w:rsidR="00311C4F" w:rsidRDefault="00311C4F" w:rsidP="00EA2AE6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iCs/>
          <w:sz w:val="20"/>
          <w:szCs w:val="20"/>
        </w:rPr>
      </w:pPr>
    </w:p>
    <w:p w:rsidR="00D10454" w:rsidRDefault="00D10454" w:rsidP="00EA2AE6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iCs/>
          <w:sz w:val="20"/>
          <w:szCs w:val="20"/>
        </w:rPr>
      </w:pPr>
    </w:p>
    <w:p w:rsidR="00D10454" w:rsidRDefault="00D10454" w:rsidP="00EA2AE6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iCs/>
          <w:sz w:val="20"/>
          <w:szCs w:val="20"/>
        </w:rPr>
      </w:pPr>
    </w:p>
    <w:p w:rsidR="00D10454" w:rsidRDefault="00D10454" w:rsidP="00EA2AE6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iCs/>
          <w:sz w:val="20"/>
          <w:szCs w:val="20"/>
        </w:rPr>
      </w:pPr>
    </w:p>
    <w:p w:rsidR="009F7358" w:rsidRPr="0035480E" w:rsidRDefault="009F7358" w:rsidP="003548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</w:t>
            </w:r>
            <w:proofErr w:type="spellStart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  <w:proofErr w:type="spellEnd"/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75E" w:rsidRPr="00B73E75" w:rsidTr="00160F5B">
        <w:tc>
          <w:tcPr>
            <w:tcW w:w="5778" w:type="dxa"/>
            <w:vAlign w:val="center"/>
          </w:tcPr>
          <w:p w:rsidR="00A7075E" w:rsidRPr="006C4B61" w:rsidRDefault="000B234D" w:rsidP="00FC490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Zasady organizacji</w:t>
            </w:r>
            <w:r w:rsidR="002B2D77"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usług dietetycznych</w:t>
            </w:r>
            <w:r w:rsidR="00FC490F">
              <w:rPr>
                <w:rFonts w:ascii="Times New Roman" w:hAnsi="Times New Roman"/>
                <w:sz w:val="20"/>
                <w:szCs w:val="20"/>
                <w:lang w:eastAsia="en-US"/>
              </w:rPr>
              <w:t>, w tym gabinetu dietetycznego</w:t>
            </w:r>
            <w:r w:rsidR="006C4B61"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: zakres kompetencji; w</w:t>
            </w:r>
            <w:r w:rsidR="002B2D77"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ymagania formalno-prawne, lokalowe, sprzętowe (podstawy prawne zawodu i funkcjonowania usług dietetycznych)</w:t>
            </w:r>
            <w:r w:rsidR="006C4B61"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; f</w:t>
            </w:r>
            <w:r w:rsidR="002B2D77"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ormy usług dietetycznych (gabinety i poradnie, szkolenia, instytucje typu szpital, hospicjum, przedszkola, żłobki, </w:t>
            </w:r>
            <w:proofErr w:type="spellStart"/>
            <w:r w:rsidR="002B2D77"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DPS</w:t>
            </w:r>
            <w:proofErr w:type="spellEnd"/>
            <w:r w:rsidR="002B2D77"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, poradnie on-line, catering dietetyczny)</w:t>
            </w:r>
            <w:r w:rsidR="006C4B61"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; p</w:t>
            </w:r>
            <w:r w:rsidR="002B2D77"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rywatna poradnia – gdzie powinna się znajdować, zasady najmu lokali, jakie opcje (własny./gabinety), wyposażenie; zalecenia sanepidu w zależności od usług, usługi w poradni (testy, pomiary itp.)</w:t>
            </w:r>
            <w:r w:rsidR="006C4B61"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:rsidR="00A7075E" w:rsidRPr="000F7BDC" w:rsidRDefault="00817386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7075E" w:rsidRPr="000F7BDC" w:rsidRDefault="00A7075E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075E" w:rsidRPr="000F7BDC" w:rsidRDefault="00A7075E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075E" w:rsidRPr="000F7BDC" w:rsidRDefault="00A7075E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7075E" w:rsidRPr="004F4A88" w:rsidRDefault="00816223" w:rsidP="00160F5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proofErr w:type="spellEnd"/>
          </w:p>
        </w:tc>
      </w:tr>
      <w:tr w:rsidR="00382884" w:rsidRPr="00B73E75" w:rsidTr="00160F5B">
        <w:tc>
          <w:tcPr>
            <w:tcW w:w="5778" w:type="dxa"/>
            <w:vAlign w:val="center"/>
          </w:tcPr>
          <w:p w:rsidR="006C4B61" w:rsidRPr="006C4B61" w:rsidRDefault="006C4B61" w:rsidP="006C4B6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Projektowanie żywienia zbiorowego: dla dzieci w żłobkach/przedszkolach – zalecenia S</w:t>
            </w:r>
            <w:r w:rsidR="000B234D">
              <w:rPr>
                <w:rFonts w:ascii="Times New Roman" w:hAnsi="Times New Roman"/>
                <w:sz w:val="20"/>
                <w:szCs w:val="20"/>
                <w:lang w:eastAsia="en-US"/>
              </w:rPr>
              <w:t>anepidu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 </w:t>
            </w:r>
            <w:r w:rsidR="000B234D">
              <w:rPr>
                <w:rFonts w:ascii="Times New Roman" w:hAnsi="Times New Roman"/>
                <w:sz w:val="20"/>
                <w:szCs w:val="20"/>
                <w:lang w:eastAsia="en-US"/>
              </w:rPr>
              <w:t>aktów prawnych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; dla pensjonariuszy </w:t>
            </w:r>
            <w:proofErr w:type="spellStart"/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DPS</w:t>
            </w:r>
            <w:proofErr w:type="spellEnd"/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382884" w:rsidRPr="006C4B61" w:rsidRDefault="006C4B61" w:rsidP="003828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Catering dietetyczny (na czym polega, skąd się wziął, co oferuje, w jakich wariantach, pozytywy i negatywy, statystki,  przegląd ofert, porównanie, wyliczenie realizacji norm itp.</w:t>
            </w:r>
          </w:p>
        </w:tc>
        <w:tc>
          <w:tcPr>
            <w:tcW w:w="567" w:type="dxa"/>
            <w:vAlign w:val="center"/>
          </w:tcPr>
          <w:p w:rsidR="00382884" w:rsidRPr="000F7BDC" w:rsidRDefault="00817386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82884" w:rsidRDefault="0099193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82884" w:rsidRPr="000F7BDC" w:rsidRDefault="0038288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2884" w:rsidRPr="000F7BDC" w:rsidRDefault="0038288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82884" w:rsidRPr="004F4A88" w:rsidRDefault="00816223" w:rsidP="00160F5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758D7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proofErr w:type="spellEnd"/>
            <w:r w:rsidR="00E758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758D7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</w:p>
        </w:tc>
      </w:tr>
      <w:tr w:rsidR="00382884" w:rsidRPr="00B73E75" w:rsidTr="00160F5B">
        <w:tc>
          <w:tcPr>
            <w:tcW w:w="5778" w:type="dxa"/>
            <w:vAlign w:val="center"/>
          </w:tcPr>
          <w:p w:rsidR="00E758D7" w:rsidRDefault="00E758D7" w:rsidP="004215C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Prowadzenie edukacji/szkoleń/warsztatów/webinariów/postów online – na czym polegają poszczególne elementy, </w:t>
            </w:r>
            <w:r w:rsidR="000B23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jak dobierać metody edukacji w zależności 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do </w:t>
            </w:r>
            <w:r w:rsidR="000B234D">
              <w:rPr>
                <w:rFonts w:ascii="Times New Roman" w:hAnsi="Times New Roman"/>
                <w:sz w:val="20"/>
                <w:szCs w:val="20"/>
                <w:lang w:eastAsia="en-US"/>
              </w:rPr>
              <w:t>odbiorcy (grupy odbiorców), jak dobierać treści w zależności od metody edukacji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382884" w:rsidRPr="006C4B61" w:rsidRDefault="006C4B61" w:rsidP="004215C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Coaching żywieniowy – on </w:t>
            </w:r>
            <w:proofErr w:type="spellStart"/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line</w:t>
            </w:r>
            <w:proofErr w:type="spellEnd"/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 w realu –</w:t>
            </w:r>
            <w:r w:rsidR="000B23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wady </w:t>
            </w:r>
            <w:r w:rsidR="000B234D">
              <w:rPr>
                <w:rFonts w:ascii="Times New Roman" w:hAnsi="Times New Roman"/>
                <w:sz w:val="20"/>
                <w:szCs w:val="20"/>
                <w:lang w:eastAsia="en-US"/>
              </w:rPr>
              <w:t>i zalety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:rsidR="00382884" w:rsidRPr="000F7BDC" w:rsidRDefault="00817386" w:rsidP="00421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82884" w:rsidRPr="000F7BDC" w:rsidRDefault="00991935" w:rsidP="00421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382884" w:rsidRPr="000F7BDC" w:rsidRDefault="0038288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2884" w:rsidRPr="000F7BDC" w:rsidRDefault="0038288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82884" w:rsidRPr="004F4A88" w:rsidRDefault="00816223" w:rsidP="00160F5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758D7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proofErr w:type="spellEnd"/>
            <w:r w:rsidR="00E758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758D7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</w:p>
        </w:tc>
      </w:tr>
      <w:tr w:rsidR="00A7075E" w:rsidRPr="00B73E75" w:rsidTr="00160F5B">
        <w:tc>
          <w:tcPr>
            <w:tcW w:w="5778" w:type="dxa"/>
            <w:vAlign w:val="center"/>
          </w:tcPr>
          <w:p w:rsidR="00A7075E" w:rsidRPr="006C4B61" w:rsidRDefault="00382884" w:rsidP="003828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Inne usługi żywieniowe – zlecenia dla firm, restauracji (prawa autorskie), prowadzona dokumentacja (</w:t>
            </w:r>
            <w:proofErr w:type="spellStart"/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RODO</w:t>
            </w:r>
            <w:proofErr w:type="spellEnd"/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, ochrona danych medycznych – dane wrażliwe), ubezpieczenie działalności, zakupy z dietetykiem.</w:t>
            </w:r>
            <w:r w:rsidR="006C4B61"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Etyka w biznesie żywieniowym.</w:t>
            </w:r>
          </w:p>
        </w:tc>
        <w:tc>
          <w:tcPr>
            <w:tcW w:w="567" w:type="dxa"/>
            <w:vAlign w:val="center"/>
          </w:tcPr>
          <w:p w:rsidR="00A7075E" w:rsidRPr="000F7BDC" w:rsidRDefault="00817386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7075E" w:rsidRPr="000F7BDC" w:rsidRDefault="00A7075E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075E" w:rsidRPr="000F7BDC" w:rsidRDefault="00A7075E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075E" w:rsidRPr="000F7BDC" w:rsidRDefault="00A7075E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7075E" w:rsidRPr="004F4A88" w:rsidRDefault="00E758D7" w:rsidP="00160F5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  <w:r w:rsidR="008162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1622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proofErr w:type="spellEnd"/>
          </w:p>
        </w:tc>
      </w:tr>
      <w:tr w:rsidR="00A76631" w:rsidRPr="00A76631" w:rsidTr="00160F5B">
        <w:tc>
          <w:tcPr>
            <w:tcW w:w="5778" w:type="dxa"/>
            <w:vAlign w:val="center"/>
          </w:tcPr>
          <w:p w:rsidR="00382884" w:rsidRPr="006C4B61" w:rsidRDefault="00382884" w:rsidP="003828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Nowe trendy w usługach dietetycznych.</w:t>
            </w:r>
          </w:p>
          <w:p w:rsidR="00A7075E" w:rsidRPr="006C4B61" w:rsidRDefault="00382884" w:rsidP="00382884">
            <w:pPr>
              <w:ind w:right="-284"/>
              <w:rPr>
                <w:sz w:val="20"/>
                <w:szCs w:val="20"/>
              </w:rPr>
            </w:pP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Wpływ środowiska społecznego na zachowania żywieniowe –</w:t>
            </w:r>
            <w:r w:rsid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rola grup społecznych oraz procesów społecznych w kształtowaniu </w:t>
            </w:r>
            <w:proofErr w:type="spellStart"/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zachowań</w:t>
            </w:r>
            <w:proofErr w:type="spellEnd"/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żywieniowych.</w:t>
            </w:r>
          </w:p>
        </w:tc>
        <w:tc>
          <w:tcPr>
            <w:tcW w:w="567" w:type="dxa"/>
            <w:vAlign w:val="center"/>
          </w:tcPr>
          <w:p w:rsidR="00A7075E" w:rsidRPr="000F7BDC" w:rsidRDefault="0099193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7075E" w:rsidRPr="000F7BDC" w:rsidRDefault="00A7075E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075E" w:rsidRPr="000F7BDC" w:rsidRDefault="00A7075E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075E" w:rsidRPr="000F7BDC" w:rsidRDefault="00A7075E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7075E" w:rsidRPr="00A76631" w:rsidRDefault="00E758D7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  <w:r w:rsidR="008162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1622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proofErr w:type="spellEnd"/>
          </w:p>
        </w:tc>
      </w:tr>
      <w:tr w:rsidR="00A7075E" w:rsidRPr="00B73E75" w:rsidTr="00160F5B">
        <w:tc>
          <w:tcPr>
            <w:tcW w:w="5778" w:type="dxa"/>
            <w:shd w:val="clear" w:color="auto" w:fill="D9D9D9" w:themeFill="background1" w:themeFillShade="D9"/>
          </w:tcPr>
          <w:p w:rsidR="00A7075E" w:rsidRPr="00F114BB" w:rsidRDefault="00A7075E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7075E" w:rsidRPr="007A0D66" w:rsidRDefault="00382884" w:rsidP="00160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7075E" w:rsidRPr="007A0D66" w:rsidRDefault="00382884" w:rsidP="00160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7075E" w:rsidRPr="007A0D66" w:rsidRDefault="00A7075E" w:rsidP="00160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75E" w:rsidRPr="007A0D66" w:rsidRDefault="00A7075E" w:rsidP="00160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75E" w:rsidRPr="007A0D66" w:rsidRDefault="00A7075E" w:rsidP="00160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748"/>
      </w:tblGrid>
      <w:tr w:rsidR="009F7358" w:rsidRPr="00B73E75" w:rsidTr="0017773D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6169C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17773D" w:rsidTr="0017773D">
        <w:tc>
          <w:tcPr>
            <w:tcW w:w="947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Symbol </w:t>
            </w:r>
            <w:proofErr w:type="spellStart"/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EKP</w:t>
            </w:r>
            <w:proofErr w:type="spellEnd"/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0F7BDC" w:rsidRPr="000F7BDC" w:rsidTr="00C77A98">
        <w:trPr>
          <w:trHeight w:val="70"/>
        </w:trPr>
        <w:tc>
          <w:tcPr>
            <w:tcW w:w="947" w:type="dxa"/>
            <w:vAlign w:val="center"/>
          </w:tcPr>
          <w:p w:rsidR="00C86755" w:rsidRPr="000F7BDC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BDC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</w:p>
        </w:tc>
        <w:tc>
          <w:tcPr>
            <w:tcW w:w="590" w:type="dxa"/>
            <w:vAlign w:val="center"/>
          </w:tcPr>
          <w:p w:rsidR="00C86755" w:rsidRPr="000F7BDC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C86755" w:rsidRPr="00D10454" w:rsidRDefault="00D1045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54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00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86755" w:rsidRPr="00D10454" w:rsidRDefault="00716650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9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86755" w:rsidRPr="00D10454" w:rsidRDefault="00C86755" w:rsidP="00AC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BDC" w:rsidRPr="000F7BDC" w:rsidTr="0017773D">
        <w:tc>
          <w:tcPr>
            <w:tcW w:w="947" w:type="dxa"/>
            <w:vAlign w:val="center"/>
          </w:tcPr>
          <w:p w:rsidR="00C86755" w:rsidRPr="000F7BDC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BDC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proofErr w:type="spellEnd"/>
          </w:p>
        </w:tc>
        <w:tc>
          <w:tcPr>
            <w:tcW w:w="590" w:type="dxa"/>
            <w:vAlign w:val="center"/>
          </w:tcPr>
          <w:p w:rsidR="00C86755" w:rsidRPr="000F7BDC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C86755" w:rsidRPr="00D10454" w:rsidRDefault="00D1045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54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00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86755" w:rsidRPr="00D10454" w:rsidRDefault="00D1045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54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09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86755" w:rsidRPr="00D10454" w:rsidRDefault="00C86755" w:rsidP="00AC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BDC" w:rsidRPr="000F7BDC" w:rsidTr="0017773D">
        <w:tc>
          <w:tcPr>
            <w:tcW w:w="947" w:type="dxa"/>
            <w:vAlign w:val="center"/>
          </w:tcPr>
          <w:p w:rsidR="00C86755" w:rsidRPr="000F7BDC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BDC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</w:p>
        </w:tc>
        <w:tc>
          <w:tcPr>
            <w:tcW w:w="590" w:type="dxa"/>
            <w:vAlign w:val="center"/>
          </w:tcPr>
          <w:p w:rsidR="00C86755" w:rsidRPr="000F7BDC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86755" w:rsidRPr="00D10454" w:rsidRDefault="00D1045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54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09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86755" w:rsidRPr="00D10454" w:rsidRDefault="00D10454" w:rsidP="00AC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54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1914" w:rsidRPr="000F7BDC" w:rsidRDefault="0001191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17773D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C86755" w:rsidRPr="00C86755" w:rsidTr="0017773D">
        <w:tc>
          <w:tcPr>
            <w:tcW w:w="10060" w:type="dxa"/>
            <w:vAlign w:val="center"/>
          </w:tcPr>
          <w:p w:rsidR="00F95926" w:rsidRDefault="00F95926" w:rsidP="00F959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 z wykładów  (EW): uzyskanie co najmniej 60% punktów możliwych do zdobycia, forma zaliczenia pisemna, pytania otwarte i/lub testowe.</w:t>
            </w:r>
          </w:p>
          <w:p w:rsidR="00F95926" w:rsidRDefault="00F95926" w:rsidP="00F95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73">
              <w:rPr>
                <w:rFonts w:ascii="Times New Roman" w:hAnsi="Times New Roman" w:cs="Times New Roman"/>
                <w:sz w:val="20"/>
                <w:szCs w:val="20"/>
              </w:rPr>
              <w:t>Zaliczenie ćwiczeń (</w:t>
            </w:r>
            <w:proofErr w:type="spellStart"/>
            <w:r w:rsidRPr="008A1F73">
              <w:rPr>
                <w:rFonts w:ascii="Times New Roman" w:hAnsi="Times New Roman" w:cs="Times New Roman"/>
                <w:sz w:val="20"/>
                <w:szCs w:val="20"/>
              </w:rPr>
              <w:t>ZĆ</w:t>
            </w:r>
            <w:proofErr w:type="spellEnd"/>
            <w:r w:rsidRPr="008A1F73">
              <w:rPr>
                <w:rFonts w:ascii="Times New Roman" w:hAnsi="Times New Roman" w:cs="Times New Roman"/>
                <w:sz w:val="20"/>
                <w:szCs w:val="20"/>
              </w:rPr>
              <w:t>): przygotowanie projektu zgodnie z wytycznymi określonymi przez prowadzącego zajęcia i obrona projektu oraz zaliczenie ćwiczeń ma ocenę pozytywną.</w:t>
            </w:r>
          </w:p>
          <w:p w:rsidR="00F95926" w:rsidRDefault="00F95926" w:rsidP="00F959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Kryteria wystawienia ocen:</w:t>
            </w:r>
          </w:p>
          <w:p w:rsidR="00F95926" w:rsidRDefault="00F95926" w:rsidP="00F959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60,0%-68,0%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dst</w:t>
            </w:r>
            <w:proofErr w:type="spellEnd"/>
          </w:p>
          <w:p w:rsidR="00F95926" w:rsidRDefault="00F95926" w:rsidP="00F959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68,1%-76,0%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+ </w:t>
            </w:r>
          </w:p>
          <w:p w:rsidR="00F95926" w:rsidRDefault="00F95926" w:rsidP="00F959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76,1%-84,0%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</w:p>
          <w:p w:rsidR="00F95926" w:rsidRDefault="00F95926" w:rsidP="00F959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84,1%-92,0%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+ </w:t>
            </w:r>
          </w:p>
          <w:p w:rsidR="00E41568" w:rsidRPr="00C86755" w:rsidRDefault="00F95926" w:rsidP="00F95926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92,1%-100%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bdb</w:t>
            </w:r>
            <w:proofErr w:type="spellEnd"/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03AB" w:rsidRDefault="001C03A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BC0AAE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BC0AAE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BC0AAE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BC0AAE" w:rsidRPr="000C3EC1" w:rsidTr="00BC0AAE">
        <w:tc>
          <w:tcPr>
            <w:tcW w:w="6062" w:type="dxa"/>
          </w:tcPr>
          <w:p w:rsidR="00BC0AAE" w:rsidRPr="000C3EC1" w:rsidRDefault="00BC0AAE" w:rsidP="00BC0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BC0AAE" w:rsidRPr="008865B7" w:rsidRDefault="00BC0AAE" w:rsidP="00BC0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BC0AAE" w:rsidRPr="008865B7" w:rsidRDefault="00BC0AAE" w:rsidP="00BC0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26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AAE" w:rsidRPr="000C3EC1" w:rsidTr="00BC0AAE">
        <w:tc>
          <w:tcPr>
            <w:tcW w:w="6062" w:type="dxa"/>
          </w:tcPr>
          <w:p w:rsidR="00BC0AAE" w:rsidRPr="000C3EC1" w:rsidRDefault="00BC0AAE" w:rsidP="00BC0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BC0AAE" w:rsidRPr="008865B7" w:rsidRDefault="00BC0AAE" w:rsidP="00BC0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BC0AAE" w:rsidRPr="008865B7" w:rsidRDefault="00647185" w:rsidP="00BC0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AAE" w:rsidRPr="000C3EC1" w:rsidTr="00BC0AAE">
        <w:tc>
          <w:tcPr>
            <w:tcW w:w="6062" w:type="dxa"/>
          </w:tcPr>
          <w:p w:rsidR="00BC0AAE" w:rsidRPr="000C3EC1" w:rsidRDefault="00BC0AAE" w:rsidP="00BC0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 xml:space="preserve"> ćwiczeniowych, laboratoryjnych, projektowych</w:t>
            </w:r>
          </w:p>
        </w:tc>
        <w:tc>
          <w:tcPr>
            <w:tcW w:w="992" w:type="dxa"/>
            <w:vAlign w:val="center"/>
          </w:tcPr>
          <w:p w:rsidR="00BC0AAE" w:rsidRPr="008865B7" w:rsidRDefault="00BC0AAE" w:rsidP="00BC0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0AAE" w:rsidRPr="008865B7" w:rsidRDefault="00BC0AAE" w:rsidP="00BC0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AAE" w:rsidRPr="000C3EC1" w:rsidTr="00BC0AAE">
        <w:tc>
          <w:tcPr>
            <w:tcW w:w="6062" w:type="dxa"/>
          </w:tcPr>
          <w:p w:rsidR="00BC0AAE" w:rsidRPr="000C3EC1" w:rsidRDefault="00BC0AAE" w:rsidP="00BC0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BC0AAE" w:rsidRPr="008865B7" w:rsidRDefault="00BC0AAE" w:rsidP="00BC0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C0AAE" w:rsidRPr="008865B7" w:rsidRDefault="00BC0AAE" w:rsidP="00BC0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2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AAE" w:rsidRPr="000C3EC1" w:rsidTr="00BC0AAE">
        <w:tc>
          <w:tcPr>
            <w:tcW w:w="6062" w:type="dxa"/>
          </w:tcPr>
          <w:p w:rsidR="00BC0AAE" w:rsidRPr="000C3EC1" w:rsidRDefault="00BC0AAE" w:rsidP="00BC0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BC0AAE" w:rsidRPr="008865B7" w:rsidRDefault="00BC0AAE" w:rsidP="00BC0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0AAE" w:rsidRPr="008865B7" w:rsidRDefault="00647185" w:rsidP="00BC0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AAE" w:rsidRPr="000C3EC1" w:rsidTr="00BC0AAE">
        <w:tc>
          <w:tcPr>
            <w:tcW w:w="6062" w:type="dxa"/>
          </w:tcPr>
          <w:p w:rsidR="00BC0AAE" w:rsidRPr="000C3EC1" w:rsidRDefault="00BC0AAE" w:rsidP="00BC0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BC0AAE" w:rsidRPr="008865B7" w:rsidRDefault="00BC0AAE" w:rsidP="00BC0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C0AAE" w:rsidRPr="008865B7" w:rsidRDefault="00BC0AAE" w:rsidP="00BC0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AAE" w:rsidRPr="000C3EC1" w:rsidTr="00BC0AAE">
        <w:tc>
          <w:tcPr>
            <w:tcW w:w="6062" w:type="dxa"/>
          </w:tcPr>
          <w:p w:rsidR="00BC0AAE" w:rsidRPr="000C3EC1" w:rsidRDefault="00BC0AAE" w:rsidP="00BC0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BC0AAE" w:rsidRPr="008865B7" w:rsidRDefault="00BC0AAE" w:rsidP="00BC0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C0AAE" w:rsidRPr="008865B7" w:rsidRDefault="00D775EB" w:rsidP="00BC0A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AAE" w:rsidRPr="000C3EC1" w:rsidTr="00BC0AAE">
        <w:tc>
          <w:tcPr>
            <w:tcW w:w="6062" w:type="dxa"/>
          </w:tcPr>
          <w:p w:rsidR="00BC0AAE" w:rsidRPr="000C3EC1" w:rsidRDefault="00BC0AAE" w:rsidP="00BC0A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0C3EC1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BC0AAE" w:rsidRPr="008865B7" w:rsidRDefault="00BC0AAE" w:rsidP="00BC0A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BC0AAE" w:rsidRPr="008865B7" w:rsidRDefault="00D775EB" w:rsidP="00BC0A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993" w:type="dxa"/>
            <w:gridSpan w:val="2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AAE" w:rsidRPr="000C3EC1" w:rsidTr="00BC0AAE">
        <w:tc>
          <w:tcPr>
            <w:tcW w:w="6062" w:type="dxa"/>
          </w:tcPr>
          <w:p w:rsidR="00BC0AAE" w:rsidRPr="000C3EC1" w:rsidRDefault="00BC0AAE" w:rsidP="00BC0A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BC0AAE" w:rsidRPr="000C3EC1" w:rsidRDefault="00D775EB" w:rsidP="00BC0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BC0AAE" w:rsidRPr="000C3EC1" w:rsidTr="00BC0AAE">
        <w:tc>
          <w:tcPr>
            <w:tcW w:w="6062" w:type="dxa"/>
          </w:tcPr>
          <w:p w:rsidR="00BC0AAE" w:rsidRPr="000C3EC1" w:rsidRDefault="00BC0AAE" w:rsidP="00BC0A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0C3EC1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0C3E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proofErr w:type="spellStart"/>
            <w:r w:rsidRPr="000C3EC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proofErr w:type="spellEnd"/>
            <w:r w:rsidRPr="000C3E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3999" w:type="dxa"/>
            <w:gridSpan w:val="5"/>
            <w:vAlign w:val="center"/>
          </w:tcPr>
          <w:p w:rsidR="00BC0AAE" w:rsidRPr="000C3EC1" w:rsidRDefault="00BC0AAE" w:rsidP="00BC0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C0AAE" w:rsidTr="00BC0AAE">
        <w:tc>
          <w:tcPr>
            <w:tcW w:w="6062" w:type="dxa"/>
            <w:shd w:val="clear" w:color="auto" w:fill="D9D9D9" w:themeFill="background1" w:themeFillShade="D9"/>
          </w:tcPr>
          <w:p w:rsidR="00BC0AAE" w:rsidRPr="008D62DB" w:rsidRDefault="00BC0AAE" w:rsidP="00BC0A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BC0AAE" w:rsidRPr="00B204A5" w:rsidRDefault="00BC0AAE" w:rsidP="00BC0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BC0AAE" w:rsidRPr="00B204A5" w:rsidRDefault="00BC0AAE" w:rsidP="00BC0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proofErr w:type="spellEnd"/>
          </w:p>
        </w:tc>
      </w:tr>
      <w:tr w:rsidR="007709BE" w:rsidRPr="000C3EC1" w:rsidTr="00BC0AAE">
        <w:tc>
          <w:tcPr>
            <w:tcW w:w="6062" w:type="dxa"/>
          </w:tcPr>
          <w:p w:rsidR="007709BE" w:rsidRPr="000C3EC1" w:rsidRDefault="007709BE" w:rsidP="00770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7709BE" w:rsidRDefault="001C03AB" w:rsidP="007709B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00" w:type="dxa"/>
            <w:gridSpan w:val="2"/>
            <w:vAlign w:val="center"/>
          </w:tcPr>
          <w:p w:rsidR="007709BE" w:rsidRPr="000C3EC1" w:rsidRDefault="007709BE" w:rsidP="0077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9BE" w:rsidRPr="000C3EC1" w:rsidTr="00BC0AAE">
        <w:tc>
          <w:tcPr>
            <w:tcW w:w="6062" w:type="dxa"/>
          </w:tcPr>
          <w:p w:rsidR="007709BE" w:rsidRPr="000C3EC1" w:rsidRDefault="007709BE" w:rsidP="00770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7709BE" w:rsidRDefault="00D10454" w:rsidP="00D775E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775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Align w:val="center"/>
          </w:tcPr>
          <w:p w:rsidR="007709BE" w:rsidRPr="000C3EC1" w:rsidRDefault="00647185" w:rsidP="00770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:rsidTr="0017773D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17773D">
        <w:tc>
          <w:tcPr>
            <w:tcW w:w="10060" w:type="dxa"/>
            <w:vAlign w:val="center"/>
          </w:tcPr>
          <w:p w:rsidR="00F1780C" w:rsidRPr="00BD5E86" w:rsidRDefault="00F1780C" w:rsidP="00F17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E86">
              <w:rPr>
                <w:rFonts w:ascii="Times New Roman" w:hAnsi="Times New Roman" w:cs="Times New Roman"/>
                <w:sz w:val="20"/>
                <w:szCs w:val="20"/>
              </w:rPr>
              <w:t>Rozporządzenie Ministra Zdrowia z dnia 20 lipca 2011 r. w sprawie kwalifikacji wymaganych od pracowników na poszczególnych rodzajach stanowisk pracy w podmiotach leczniczych niebędących przedsiębiorcami (Dz. U. Nr 151, poz. 896)</w:t>
            </w:r>
          </w:p>
          <w:p w:rsidR="00F1780C" w:rsidRPr="00BD5E86" w:rsidRDefault="00F1780C" w:rsidP="00F17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E86">
              <w:rPr>
                <w:rFonts w:ascii="Times New Roman" w:hAnsi="Times New Roman" w:cs="Times New Roman"/>
                <w:sz w:val="20"/>
                <w:szCs w:val="20"/>
              </w:rPr>
              <w:t>Rozporządzenie Ministra Edukacji Narodowej z dnia 7 lutego 2012 r. w sprawie podstawy programowej kształcenia w zawodach (Dz. U. z 2012 r. poz. 184)</w:t>
            </w:r>
          </w:p>
          <w:p w:rsidR="00F1780C" w:rsidRPr="00BD5E86" w:rsidRDefault="00F1780C" w:rsidP="00F17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E86">
              <w:rPr>
                <w:rFonts w:ascii="Times New Roman" w:hAnsi="Times New Roman" w:cs="Times New Roman"/>
                <w:sz w:val="20"/>
                <w:szCs w:val="20"/>
              </w:rPr>
              <w:t>Rozporządzenie Ministra Edukacji Narodowej z dnia 23 grudnia 2011 r. w sprawie klasyfikacji zawodów szkolnictwa zawodowego (Dz. U. z 2012 r. poz. 7)</w:t>
            </w:r>
          </w:p>
          <w:p w:rsidR="00F1780C" w:rsidRPr="00BD5E86" w:rsidRDefault="00F1780C" w:rsidP="00F17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E86">
              <w:rPr>
                <w:rFonts w:ascii="Times New Roman" w:hAnsi="Times New Roman" w:cs="Times New Roman"/>
                <w:sz w:val="20"/>
                <w:szCs w:val="20"/>
              </w:rPr>
              <w:t xml:space="preserve">Rozporządzenie Ministra Pracy i Polityki Społecznej z dnia 27 kwietnia 2010 r. w sprawie klasyfikacji zawodów i specjalności na potrzeby rynku pracy oraz zakresu jej stosowania (Dz. U. Nr 82, poz. 537, z </w:t>
            </w:r>
            <w:proofErr w:type="spellStart"/>
            <w:r w:rsidRPr="00BD5E86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BD5E86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</w:p>
          <w:p w:rsidR="00F1780C" w:rsidRPr="00BD5E86" w:rsidRDefault="00F1780C" w:rsidP="00F17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E86">
              <w:rPr>
                <w:rFonts w:ascii="Times New Roman" w:hAnsi="Times New Roman" w:cs="Times New Roman"/>
                <w:sz w:val="20"/>
                <w:szCs w:val="20"/>
              </w:rPr>
              <w:t>Rozporządzenie Ministra Zdrowia z dnia 30 lipca 1952 r. w sprawie rozciągnięcia przepisów o odpowiedzialności zawodowej fachowych pracowników służby zdrowia na niektóre kategorie tych pracowników (Dz. U. Nr 37, poz. 260)</w:t>
            </w:r>
          </w:p>
          <w:p w:rsidR="00F1780C" w:rsidRPr="00BD5E86" w:rsidRDefault="00F1780C" w:rsidP="00F17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E86">
              <w:rPr>
                <w:rFonts w:ascii="Times New Roman" w:hAnsi="Times New Roman" w:cs="Times New Roman"/>
                <w:sz w:val="20"/>
                <w:szCs w:val="20"/>
              </w:rPr>
              <w:t>Rozporządzenie Ministra Zdrowia z dnia 6 listopada 2013 r. w sprawie świadczeń gwarantowanych z zakresu programów zdrowotnych (Dz. U. z 2013 r. poz. 1505)</w:t>
            </w:r>
          </w:p>
          <w:p w:rsidR="00F1780C" w:rsidRPr="00BD5E86" w:rsidRDefault="00F1780C" w:rsidP="00F17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E86">
              <w:rPr>
                <w:rFonts w:ascii="Times New Roman" w:hAnsi="Times New Roman" w:cs="Times New Roman"/>
                <w:sz w:val="20"/>
                <w:szCs w:val="20"/>
              </w:rPr>
              <w:t>Rozporządzenie Ministra Zdrowia z dnia 6 listopada 2013 r. w sprawie świadczeń gwarantowanych z zakresu rehabilitacji leczniczej (Dz. U. z 2013 r. poz. 1522)</w:t>
            </w:r>
          </w:p>
          <w:p w:rsidR="00F1780C" w:rsidRPr="00BD5E86" w:rsidRDefault="00F1780C" w:rsidP="00F1780C">
            <w:pPr>
              <w:pStyle w:val="Nagwek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D5E8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Rozporządzenie Ministra Pracy i Polityki Społecznej z dnia 7 sierpnia 2014 r. w sprawie klasyfikacji zawodów i specjalności na potrzeby rynku pracy oraz zakresu jej stosowania (</w:t>
            </w:r>
            <w:r w:rsidRPr="00BD5E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Dz.U. z </w:t>
            </w:r>
            <w:proofErr w:type="spellStart"/>
            <w:r w:rsidRPr="00BD5E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2014r</w:t>
            </w:r>
            <w:proofErr w:type="spellEnd"/>
            <w:r w:rsidRPr="00BD5E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poz. 1145</w:t>
            </w:r>
            <w:r w:rsidRPr="00BD5E8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  <w:p w:rsidR="005B53D1" w:rsidRDefault="00F1780C" w:rsidP="00F1780C">
            <w:pPr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BD5E86">
              <w:rPr>
                <w:rFonts w:ascii="Times New Roman" w:hAnsi="Times New Roman" w:cs="Times New Roman"/>
                <w:sz w:val="20"/>
                <w:szCs w:val="20"/>
              </w:rPr>
              <w:t xml:space="preserve">Rozporządzenie Ministra Zdrowia z </w:t>
            </w:r>
            <w:r w:rsidRPr="00BD5E86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dnia 26 marca 2019 r. w sprawie szczegółowych wymagań, jakim powinny odpowiadać pomieszczenia i urządzenia podmiotu wykonującego działalność leczniczą (Dz.U. z </w:t>
            </w:r>
            <w:proofErr w:type="spellStart"/>
            <w:r w:rsidRPr="00BD5E8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2019r</w:t>
            </w:r>
            <w:proofErr w:type="spellEnd"/>
            <w:r w:rsidRPr="00BD5E8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. poz. 595)</w:t>
            </w:r>
            <w:r w:rsidR="00F57422">
              <w:rPr>
                <w:rFonts w:ascii="Times New Roman" w:hAnsi="Times New Roman" w:cs="Times New Roman"/>
                <w:kern w:val="36"/>
                <w:sz w:val="20"/>
                <w:szCs w:val="20"/>
              </w:rPr>
              <w:t>.</w:t>
            </w:r>
          </w:p>
          <w:p w:rsidR="00A77090" w:rsidRDefault="00A77090" w:rsidP="00F1780C">
            <w:pPr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 xml:space="preserve">Normy żywienia,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Narodowe Centrum Edukacji Żywieniowej, 2020</w:t>
            </w:r>
          </w:p>
          <w:p w:rsidR="00A77090" w:rsidRPr="00A77090" w:rsidRDefault="00A77090" w:rsidP="00F1780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Ciborowska H., Rudnicka A., </w:t>
            </w:r>
            <w:r w:rsidRPr="00D1045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Dietetyka. Żywienie zdrowego i chorego człowieka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wydanie IV, PZWL Wyd. Lekarskie, warszawa 2018</w:t>
            </w:r>
            <w:bookmarkStart w:id="0" w:name="_GoBack"/>
            <w:bookmarkEnd w:id="0"/>
          </w:p>
        </w:tc>
      </w:tr>
      <w:tr w:rsidR="00404FAF" w:rsidTr="0017773D">
        <w:tc>
          <w:tcPr>
            <w:tcW w:w="10060" w:type="dxa"/>
            <w:shd w:val="clear" w:color="auto" w:fill="D9D9D9" w:themeFill="background1" w:themeFillShade="D9"/>
          </w:tcPr>
          <w:p w:rsidR="00404FAF" w:rsidRPr="007A596D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96D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17773D">
        <w:tc>
          <w:tcPr>
            <w:tcW w:w="10060" w:type="dxa"/>
            <w:vAlign w:val="center"/>
          </w:tcPr>
          <w:p w:rsidR="00E41568" w:rsidRDefault="00C77A98" w:rsidP="00160F5B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Czarniecka-Skubina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E. (red.), </w:t>
            </w:r>
            <w:r w:rsidRPr="00D10454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Technologia gastronomiczna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SGGW, Warszawa 2016</w:t>
            </w:r>
          </w:p>
          <w:p w:rsidR="00311A8C" w:rsidRDefault="00311A8C" w:rsidP="00C77A98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Koziorowska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B., </w:t>
            </w:r>
            <w:r w:rsidRPr="00D10454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Projektowanie technologiczne zakładów gastronomicznych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SGGW, Warszawa 1994</w:t>
            </w:r>
          </w:p>
          <w:p w:rsidR="00C77A98" w:rsidRDefault="00C77A98" w:rsidP="00C77A98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</w:t>
            </w:r>
            <w:r w:rsidR="00311A8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ryng</w:t>
            </w:r>
            <w:proofErr w:type="spellEnd"/>
            <w:r w:rsidR="00D1045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A. (red.)</w:t>
            </w:r>
            <w:r w:rsidR="00D10454" w:rsidRPr="00D10454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,</w:t>
            </w:r>
            <w:r w:rsidRPr="00D10454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 xml:space="preserve"> Wyposażenie zakładów gastronomicznych z elementami techniki i projektowania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SGGW, Warszawa 1999</w:t>
            </w:r>
          </w:p>
          <w:p w:rsidR="00C77A98" w:rsidRDefault="00311A8C" w:rsidP="00C77A98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Konarzecka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M., Lada E., H., Zielonka B., </w:t>
            </w:r>
            <w:r w:rsidRPr="00D10454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Wyposażenie techniczne zakładów gastronomicznych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Rea, Warszawa 2004</w:t>
            </w:r>
          </w:p>
          <w:p w:rsidR="00311A8C" w:rsidRDefault="00311A8C" w:rsidP="00C77A98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Kołożyn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-Krajewska D.(red.), </w:t>
            </w:r>
            <w:r w:rsidRPr="00D10454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Higiena produkcji żywności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SGGW, Warszawa 2001</w:t>
            </w:r>
          </w:p>
          <w:p w:rsidR="00912D98" w:rsidRDefault="00912D98" w:rsidP="00912D98">
            <w:pPr>
              <w:autoSpaceDE w:val="0"/>
              <w:autoSpaceDN w:val="0"/>
              <w:adjustRightInd w:val="0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Wojnarowska B., </w:t>
            </w:r>
            <w:r w:rsidRPr="00D10454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Edukacja zdrowotna</w:t>
            </w:r>
            <w:r w:rsidR="00D10454">
              <w:rPr>
                <w:rFonts w:ascii="Times New Roman" w:eastAsia="FreeSerif" w:hAnsi="Times New Roman"/>
                <w:iCs/>
                <w:sz w:val="20"/>
                <w:szCs w:val="20"/>
              </w:rPr>
              <w:t>, Wyd. Nauk. PWN, Warszawa 2008</w:t>
            </w:r>
          </w:p>
          <w:p w:rsidR="00912D98" w:rsidRDefault="00912D98" w:rsidP="00912D98">
            <w:pPr>
              <w:autoSpaceDE w:val="0"/>
              <w:autoSpaceDN w:val="0"/>
              <w:adjustRightInd w:val="0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Gromadzka-Ostrowska J., Włodarek D., Toeplitz Z., </w:t>
            </w:r>
            <w:r w:rsidRPr="00D10454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Edukacja prozdrowotna</w:t>
            </w:r>
            <w:r w:rsidR="00D10454">
              <w:rPr>
                <w:rFonts w:ascii="Times New Roman" w:eastAsia="FreeSerif" w:hAnsi="Times New Roman"/>
                <w:iCs/>
                <w:sz w:val="20"/>
                <w:szCs w:val="20"/>
              </w:rPr>
              <w:t>, Wyd. SGGW, Warszawa 2003</w:t>
            </w:r>
          </w:p>
          <w:p w:rsidR="00912D98" w:rsidRPr="00A77090" w:rsidRDefault="00912D98" w:rsidP="00337E7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Grzymisławski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M., Gawęcki J. (red.), </w:t>
            </w:r>
            <w:r w:rsidRPr="00D10454">
              <w:rPr>
                <w:rFonts w:ascii="Times New Roman" w:hAnsi="Times New Roman"/>
                <w:i/>
                <w:sz w:val="20"/>
                <w:szCs w:val="20"/>
              </w:rPr>
              <w:t>Żywienie człowieka zdrowego i chorego</w:t>
            </w:r>
            <w:r>
              <w:rPr>
                <w:rFonts w:ascii="Times New Roman" w:hAnsi="Times New Roman"/>
                <w:sz w:val="20"/>
                <w:szCs w:val="20"/>
              </w:rPr>
              <w:t>, wydanie II, Wyd. Naukowe PWN, Warszawa 2012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1"/>
        <w:gridCol w:w="4089"/>
      </w:tblGrid>
      <w:tr w:rsidR="00E71601" w:rsidRPr="008D62DB" w:rsidTr="0017773D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71601" w:rsidRPr="008D62DB" w:rsidRDefault="00F57422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Osoba odpowiedzialna </w:t>
            </w:r>
            <w:r w:rsidR="00E71601">
              <w:rPr>
                <w:rFonts w:ascii="Times New Roman" w:hAnsi="Times New Roman" w:cs="Times New Roman"/>
                <w:b/>
                <w:sz w:val="20"/>
                <w:szCs w:val="20"/>
              </w:rPr>
              <w:t>za przedmiot</w:t>
            </w:r>
          </w:p>
        </w:tc>
      </w:tr>
      <w:tr w:rsidR="008D62DB" w:rsidTr="0017773D">
        <w:tc>
          <w:tcPr>
            <w:tcW w:w="5971" w:type="dxa"/>
          </w:tcPr>
          <w:p w:rsidR="008D62DB" w:rsidRDefault="00F1780C" w:rsidP="009E2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Platta</w:t>
            </w:r>
            <w:proofErr w:type="spellEnd"/>
          </w:p>
        </w:tc>
        <w:tc>
          <w:tcPr>
            <w:tcW w:w="4089" w:type="dxa"/>
          </w:tcPr>
          <w:p w:rsidR="008D62DB" w:rsidRDefault="0071496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815ED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  <w:proofErr w:type="spellEnd"/>
          </w:p>
        </w:tc>
      </w:tr>
      <w:tr w:rsidR="008D62DB" w:rsidRPr="00E71601" w:rsidTr="0017773D">
        <w:tc>
          <w:tcPr>
            <w:tcW w:w="10060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17773D">
        <w:tc>
          <w:tcPr>
            <w:tcW w:w="5971" w:type="dxa"/>
          </w:tcPr>
          <w:p w:rsidR="001815ED" w:rsidRDefault="00F1780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Romuald Zabrocki</w:t>
            </w:r>
            <w:r w:rsidR="005B6E85">
              <w:rPr>
                <w:rFonts w:ascii="Times New Roman" w:hAnsi="Times New Roman" w:cs="Times New Roman"/>
                <w:sz w:val="20"/>
                <w:szCs w:val="20"/>
              </w:rPr>
              <w:t xml:space="preserve">, dr inż. Tomasz </w:t>
            </w:r>
            <w:proofErr w:type="spellStart"/>
            <w:r w:rsidR="005B6E85">
              <w:rPr>
                <w:rFonts w:ascii="Times New Roman" w:hAnsi="Times New Roman" w:cs="Times New Roman"/>
                <w:sz w:val="20"/>
                <w:szCs w:val="20"/>
              </w:rPr>
              <w:t>Pukszta</w:t>
            </w:r>
            <w:proofErr w:type="spellEnd"/>
          </w:p>
        </w:tc>
        <w:tc>
          <w:tcPr>
            <w:tcW w:w="4089" w:type="dxa"/>
          </w:tcPr>
          <w:p w:rsidR="001815ED" w:rsidRDefault="0075523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1780C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474"/>
    <w:multiLevelType w:val="hybridMultilevel"/>
    <w:tmpl w:val="C31827DE"/>
    <w:lvl w:ilvl="0" w:tplc="F6861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D0255"/>
    <w:multiLevelType w:val="hybridMultilevel"/>
    <w:tmpl w:val="C31827DE"/>
    <w:lvl w:ilvl="0" w:tplc="F6861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41605"/>
    <w:multiLevelType w:val="hybridMultilevel"/>
    <w:tmpl w:val="F3244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573DE"/>
    <w:multiLevelType w:val="hybridMultilevel"/>
    <w:tmpl w:val="DD164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075CB"/>
    <w:rsid w:val="00011914"/>
    <w:rsid w:val="00045830"/>
    <w:rsid w:val="00082D00"/>
    <w:rsid w:val="000A3390"/>
    <w:rsid w:val="000A4CC2"/>
    <w:rsid w:val="000B20E5"/>
    <w:rsid w:val="000B234D"/>
    <w:rsid w:val="000B7BAC"/>
    <w:rsid w:val="000C3725"/>
    <w:rsid w:val="000C3EC1"/>
    <w:rsid w:val="000F7BDC"/>
    <w:rsid w:val="001251EC"/>
    <w:rsid w:val="00160F5B"/>
    <w:rsid w:val="001671B0"/>
    <w:rsid w:val="00177487"/>
    <w:rsid w:val="0017773D"/>
    <w:rsid w:val="001815ED"/>
    <w:rsid w:val="001A1E43"/>
    <w:rsid w:val="001C03AB"/>
    <w:rsid w:val="001C0952"/>
    <w:rsid w:val="001C15E6"/>
    <w:rsid w:val="001E5FE3"/>
    <w:rsid w:val="001E7DB9"/>
    <w:rsid w:val="00231DE0"/>
    <w:rsid w:val="00232E3F"/>
    <w:rsid w:val="00250A61"/>
    <w:rsid w:val="00264119"/>
    <w:rsid w:val="00267183"/>
    <w:rsid w:val="00271DAA"/>
    <w:rsid w:val="00296265"/>
    <w:rsid w:val="002B2D77"/>
    <w:rsid w:val="002C58BF"/>
    <w:rsid w:val="002D26E6"/>
    <w:rsid w:val="002E5114"/>
    <w:rsid w:val="002E722C"/>
    <w:rsid w:val="002F33B0"/>
    <w:rsid w:val="003011ED"/>
    <w:rsid w:val="00302380"/>
    <w:rsid w:val="003055C4"/>
    <w:rsid w:val="00311A8C"/>
    <w:rsid w:val="00311C4F"/>
    <w:rsid w:val="003138B6"/>
    <w:rsid w:val="00315479"/>
    <w:rsid w:val="00337E74"/>
    <w:rsid w:val="003458AE"/>
    <w:rsid w:val="0034701B"/>
    <w:rsid w:val="00347C8F"/>
    <w:rsid w:val="0035480E"/>
    <w:rsid w:val="003616FC"/>
    <w:rsid w:val="00367CCE"/>
    <w:rsid w:val="003750BD"/>
    <w:rsid w:val="00380947"/>
    <w:rsid w:val="00382884"/>
    <w:rsid w:val="00385574"/>
    <w:rsid w:val="003A6F9E"/>
    <w:rsid w:val="003D29D5"/>
    <w:rsid w:val="003D6D77"/>
    <w:rsid w:val="003E601E"/>
    <w:rsid w:val="00404FAF"/>
    <w:rsid w:val="00412278"/>
    <w:rsid w:val="00435D70"/>
    <w:rsid w:val="004370DB"/>
    <w:rsid w:val="0046763D"/>
    <w:rsid w:val="00475AF0"/>
    <w:rsid w:val="00476965"/>
    <w:rsid w:val="00477A2B"/>
    <w:rsid w:val="00482229"/>
    <w:rsid w:val="00494002"/>
    <w:rsid w:val="004A309A"/>
    <w:rsid w:val="004B1FB2"/>
    <w:rsid w:val="004D77C0"/>
    <w:rsid w:val="004F47B4"/>
    <w:rsid w:val="004F4A88"/>
    <w:rsid w:val="00550A4F"/>
    <w:rsid w:val="00584E13"/>
    <w:rsid w:val="0058657A"/>
    <w:rsid w:val="00597619"/>
    <w:rsid w:val="005A08AF"/>
    <w:rsid w:val="005A766B"/>
    <w:rsid w:val="005B53D1"/>
    <w:rsid w:val="005B6E85"/>
    <w:rsid w:val="005E3711"/>
    <w:rsid w:val="005F388C"/>
    <w:rsid w:val="00602719"/>
    <w:rsid w:val="00604930"/>
    <w:rsid w:val="006169CA"/>
    <w:rsid w:val="00620D57"/>
    <w:rsid w:val="00624A5D"/>
    <w:rsid w:val="006332F7"/>
    <w:rsid w:val="00633D23"/>
    <w:rsid w:val="00637B11"/>
    <w:rsid w:val="00640692"/>
    <w:rsid w:val="00643104"/>
    <w:rsid w:val="00643182"/>
    <w:rsid w:val="00647185"/>
    <w:rsid w:val="00651F07"/>
    <w:rsid w:val="00670D90"/>
    <w:rsid w:val="00671CF3"/>
    <w:rsid w:val="006762DC"/>
    <w:rsid w:val="00686652"/>
    <w:rsid w:val="0069466C"/>
    <w:rsid w:val="006A451A"/>
    <w:rsid w:val="006C49E5"/>
    <w:rsid w:val="006C4B61"/>
    <w:rsid w:val="006E369A"/>
    <w:rsid w:val="006F0728"/>
    <w:rsid w:val="006F377F"/>
    <w:rsid w:val="006F6C43"/>
    <w:rsid w:val="00714962"/>
    <w:rsid w:val="0071661D"/>
    <w:rsid w:val="00716650"/>
    <w:rsid w:val="00725EA5"/>
    <w:rsid w:val="0075523D"/>
    <w:rsid w:val="007709BE"/>
    <w:rsid w:val="0079419B"/>
    <w:rsid w:val="007A0D66"/>
    <w:rsid w:val="007A596D"/>
    <w:rsid w:val="007A5B94"/>
    <w:rsid w:val="007A74A3"/>
    <w:rsid w:val="007E5525"/>
    <w:rsid w:val="00816223"/>
    <w:rsid w:val="00817386"/>
    <w:rsid w:val="008260C2"/>
    <w:rsid w:val="00857342"/>
    <w:rsid w:val="00870B46"/>
    <w:rsid w:val="00872DA7"/>
    <w:rsid w:val="00884208"/>
    <w:rsid w:val="008C2933"/>
    <w:rsid w:val="008D62DB"/>
    <w:rsid w:val="00912D98"/>
    <w:rsid w:val="00934797"/>
    <w:rsid w:val="00942E09"/>
    <w:rsid w:val="00962A4E"/>
    <w:rsid w:val="0097058F"/>
    <w:rsid w:val="0097243F"/>
    <w:rsid w:val="00973E64"/>
    <w:rsid w:val="00974DF5"/>
    <w:rsid w:val="009868CC"/>
    <w:rsid w:val="00991935"/>
    <w:rsid w:val="00994E8D"/>
    <w:rsid w:val="00996D72"/>
    <w:rsid w:val="009B74F4"/>
    <w:rsid w:val="009C4968"/>
    <w:rsid w:val="009C4F2F"/>
    <w:rsid w:val="009C53F9"/>
    <w:rsid w:val="009E17D8"/>
    <w:rsid w:val="009E270C"/>
    <w:rsid w:val="009F7358"/>
    <w:rsid w:val="00A4759B"/>
    <w:rsid w:val="00A7075E"/>
    <w:rsid w:val="00A727FE"/>
    <w:rsid w:val="00A76631"/>
    <w:rsid w:val="00A77090"/>
    <w:rsid w:val="00A86D4E"/>
    <w:rsid w:val="00AA4B32"/>
    <w:rsid w:val="00AB075F"/>
    <w:rsid w:val="00AC54E4"/>
    <w:rsid w:val="00AE06AE"/>
    <w:rsid w:val="00B06BA1"/>
    <w:rsid w:val="00B1421B"/>
    <w:rsid w:val="00B204A5"/>
    <w:rsid w:val="00B31EA7"/>
    <w:rsid w:val="00B3291D"/>
    <w:rsid w:val="00B34E10"/>
    <w:rsid w:val="00B55209"/>
    <w:rsid w:val="00B7049C"/>
    <w:rsid w:val="00B73E75"/>
    <w:rsid w:val="00B750EC"/>
    <w:rsid w:val="00B83080"/>
    <w:rsid w:val="00B8606B"/>
    <w:rsid w:val="00B913D6"/>
    <w:rsid w:val="00B95CA8"/>
    <w:rsid w:val="00BC0AAE"/>
    <w:rsid w:val="00BE53F6"/>
    <w:rsid w:val="00C11EFA"/>
    <w:rsid w:val="00C77A98"/>
    <w:rsid w:val="00C86755"/>
    <w:rsid w:val="00C97E91"/>
    <w:rsid w:val="00CA27ED"/>
    <w:rsid w:val="00CB4AF2"/>
    <w:rsid w:val="00CC4A9E"/>
    <w:rsid w:val="00CF0B22"/>
    <w:rsid w:val="00CF45EF"/>
    <w:rsid w:val="00D06820"/>
    <w:rsid w:val="00D06AFA"/>
    <w:rsid w:val="00D10454"/>
    <w:rsid w:val="00D176CF"/>
    <w:rsid w:val="00D21955"/>
    <w:rsid w:val="00D24AAB"/>
    <w:rsid w:val="00D775EB"/>
    <w:rsid w:val="00D871B3"/>
    <w:rsid w:val="00D90922"/>
    <w:rsid w:val="00DA3A52"/>
    <w:rsid w:val="00DC23D9"/>
    <w:rsid w:val="00DE0BCF"/>
    <w:rsid w:val="00DF5185"/>
    <w:rsid w:val="00DF5373"/>
    <w:rsid w:val="00DF69BA"/>
    <w:rsid w:val="00E0062F"/>
    <w:rsid w:val="00E135CF"/>
    <w:rsid w:val="00E41568"/>
    <w:rsid w:val="00E61BE4"/>
    <w:rsid w:val="00E71601"/>
    <w:rsid w:val="00E758D7"/>
    <w:rsid w:val="00E90191"/>
    <w:rsid w:val="00EA2721"/>
    <w:rsid w:val="00EA2AE6"/>
    <w:rsid w:val="00EF513A"/>
    <w:rsid w:val="00F0402C"/>
    <w:rsid w:val="00F114BB"/>
    <w:rsid w:val="00F1780C"/>
    <w:rsid w:val="00F379F2"/>
    <w:rsid w:val="00F57422"/>
    <w:rsid w:val="00F77452"/>
    <w:rsid w:val="00F95926"/>
    <w:rsid w:val="00FA07ED"/>
    <w:rsid w:val="00FB1DCC"/>
    <w:rsid w:val="00FC490F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6236"/>
  <w15:docId w15:val="{0C2B62D7-1E8D-4ADB-A67C-FA8D0CEF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7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7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5B53D1"/>
    <w:rPr>
      <w:b/>
      <w:bCs/>
    </w:rPr>
  </w:style>
  <w:style w:type="character" w:customStyle="1" w:styleId="name">
    <w:name w:val="name"/>
    <w:rsid w:val="00C86755"/>
  </w:style>
  <w:style w:type="character" w:customStyle="1" w:styleId="Nagwek2Znak">
    <w:name w:val="Nagłówek 2 Znak"/>
    <w:basedOn w:val="Domylnaczcionkaakapitu"/>
    <w:link w:val="Nagwek2"/>
    <w:uiPriority w:val="9"/>
    <w:rsid w:val="009B74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2B2D7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178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07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9CBF-2E80-4B17-B6E8-927EE03B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2</cp:revision>
  <dcterms:created xsi:type="dcterms:W3CDTF">2021-05-29T20:55:00Z</dcterms:created>
  <dcterms:modified xsi:type="dcterms:W3CDTF">2021-05-29T20:55:00Z</dcterms:modified>
</cp:coreProperties>
</file>